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E1D" w:rsidRPr="005A7C4D" w:rsidRDefault="00657E1D" w:rsidP="005A7C4D">
      <w:pPr>
        <w:widowControl/>
        <w:outlineLvl w:val="2"/>
        <w:rPr>
          <w:rFonts w:ascii="Arial" w:eastAsia="新細明體" w:hAnsi="Arial" w:cs="Arial"/>
          <w:b/>
          <w:bCs/>
          <w:color w:val="002060"/>
          <w:kern w:val="0"/>
          <w:sz w:val="36"/>
          <w:szCs w:val="36"/>
        </w:rPr>
      </w:pPr>
      <w:r w:rsidRPr="005A7C4D">
        <w:rPr>
          <w:rFonts w:ascii="Arial" w:eastAsia="新細明體" w:hAnsi="Arial" w:cs="Arial"/>
          <w:b/>
          <w:bCs/>
          <w:color w:val="002060"/>
          <w:kern w:val="0"/>
          <w:sz w:val="36"/>
          <w:szCs w:val="36"/>
        </w:rPr>
        <w:t>就讀高級中等學校，有政府助學措施好安心！</w:t>
      </w:r>
    </w:p>
    <w:p w:rsidR="00657E1D" w:rsidRPr="005A7C4D" w:rsidRDefault="00657E1D" w:rsidP="005A7C4D">
      <w:pPr>
        <w:widowControl/>
        <w:rPr>
          <w:rFonts w:asciiTheme="minorEastAsia" w:hAnsiTheme="minorEastAsia" w:cs="Arial"/>
          <w:b/>
          <w:color w:val="343434"/>
          <w:kern w:val="0"/>
          <w:sz w:val="28"/>
          <w:szCs w:val="28"/>
        </w:rPr>
      </w:pPr>
      <w:r w:rsidRPr="005A7C4D">
        <w:rPr>
          <w:rFonts w:asciiTheme="minorEastAsia" w:hAnsiTheme="minorEastAsia" w:cs="Arial"/>
          <w:b/>
          <w:color w:val="343434"/>
          <w:kern w:val="0"/>
          <w:sz w:val="28"/>
          <w:szCs w:val="28"/>
        </w:rPr>
        <w:t>更新日期：民國113年4月2日</w:t>
      </w:r>
      <w:r w:rsidRPr="005A7C4D">
        <w:rPr>
          <w:rFonts w:asciiTheme="minorEastAsia" w:hAnsiTheme="minorEastAsia" w:cs="Arial"/>
          <w:b/>
          <w:color w:val="343434"/>
          <w:kern w:val="0"/>
          <w:sz w:val="28"/>
          <w:szCs w:val="28"/>
        </w:rPr>
        <w:br/>
        <w:t>主要資料來源：教育部、勞動部、內政部、交通部、農業部、國軍退除役官兵輔導委員會</w:t>
      </w:r>
    </w:p>
    <w:p w:rsidR="00657E1D" w:rsidRPr="005A7C4D" w:rsidRDefault="00657E1D" w:rsidP="005A7C4D">
      <w:pPr>
        <w:widowControl/>
        <w:rPr>
          <w:rFonts w:asciiTheme="minorEastAsia" w:hAnsiTheme="minorEastAsia" w:cs="Arial"/>
          <w:b/>
          <w:color w:val="343434"/>
          <w:kern w:val="0"/>
          <w:sz w:val="28"/>
          <w:szCs w:val="28"/>
        </w:rPr>
      </w:pPr>
    </w:p>
    <w:p w:rsidR="00657E1D" w:rsidRPr="005A7C4D" w:rsidRDefault="00657E1D" w:rsidP="00657E1D">
      <w:pPr>
        <w:widowControl/>
        <w:rPr>
          <w:rFonts w:ascii="Arial" w:eastAsia="新細明體" w:hAnsi="Arial" w:cs="Arial"/>
          <w:b/>
          <w:color w:val="343434"/>
          <w:kern w:val="0"/>
          <w:sz w:val="28"/>
          <w:szCs w:val="28"/>
        </w:rPr>
      </w:pPr>
      <w:r w:rsidRPr="005A7C4D">
        <w:rPr>
          <w:rFonts w:ascii="Arial" w:eastAsia="新細明體" w:hAnsi="Arial" w:cs="Arial"/>
          <w:b/>
          <w:color w:val="343434"/>
          <w:kern w:val="0"/>
          <w:sz w:val="28"/>
          <w:szCs w:val="28"/>
        </w:rPr>
        <w:t>有關就讀高級中等學校之學雜費減免、獎助學金等資訊，本文蒐羅政府各機關推行之助學方案，您可參考以下表格。請注意，學生的身分或條件可能同時符合多個方案，除非法令沒有限制，否則應擇一申請，不得重複。</w:t>
      </w:r>
    </w:p>
    <w:p w:rsidR="00657E1D" w:rsidRPr="005A7C4D" w:rsidRDefault="00657E1D" w:rsidP="00657E1D">
      <w:pPr>
        <w:widowControl/>
        <w:rPr>
          <w:rFonts w:ascii="Arial" w:eastAsia="新細明體" w:hAnsi="Arial" w:cs="Arial"/>
          <w:b/>
          <w:bCs/>
          <w:color w:val="C94200"/>
          <w:kern w:val="0"/>
          <w:sz w:val="40"/>
          <w:szCs w:val="40"/>
        </w:rPr>
      </w:pPr>
      <w:r w:rsidRPr="005A7C4D">
        <w:rPr>
          <w:rFonts w:ascii="Arial" w:eastAsia="新細明體" w:hAnsi="Arial" w:cs="Arial"/>
          <w:b/>
          <w:bCs/>
          <w:color w:val="FF0000"/>
          <w:kern w:val="0"/>
          <w:sz w:val="40"/>
          <w:szCs w:val="40"/>
        </w:rPr>
        <w:t>高級中等學校</w:t>
      </w:r>
    </w:p>
    <w:p w:rsidR="00657E1D" w:rsidRPr="00D877AB" w:rsidRDefault="00657E1D" w:rsidP="00657E1D">
      <w:pPr>
        <w:widowControl/>
        <w:rPr>
          <w:rFonts w:asciiTheme="minorEastAsia" w:hAnsiTheme="minorEastAsia" w:cs="Arial"/>
          <w:b/>
          <w:color w:val="343434"/>
          <w:kern w:val="0"/>
          <w:sz w:val="28"/>
          <w:szCs w:val="28"/>
        </w:rPr>
      </w:pPr>
      <w:r w:rsidRPr="00D877AB">
        <w:rPr>
          <w:rFonts w:asciiTheme="minorEastAsia" w:hAnsiTheme="minorEastAsia" w:cs="Arial"/>
          <w:b/>
          <w:color w:val="343434"/>
          <w:kern w:val="0"/>
          <w:sz w:val="28"/>
          <w:szCs w:val="28"/>
        </w:rPr>
        <w:t>自103學年度起，依據教育部&lt;</w:t>
      </w:r>
      <w:hyperlink r:id="rId6" w:tgtFrame="_blank" w:tooltip="[另開新視窗]12年國教-學費政策" w:history="1">
        <w:r w:rsidRPr="00D877AB">
          <w:rPr>
            <w:rFonts w:asciiTheme="minorEastAsia" w:hAnsiTheme="minorEastAsia" w:cs="Arial"/>
            <w:b/>
            <w:color w:val="002060"/>
            <w:kern w:val="0"/>
            <w:sz w:val="28"/>
            <w:szCs w:val="28"/>
            <w:u w:val="single"/>
          </w:rPr>
          <w:t>12年國教-學費政策</w:t>
        </w:r>
      </w:hyperlink>
      <w:r w:rsidRPr="00D877AB">
        <w:rPr>
          <w:rFonts w:asciiTheme="minorEastAsia" w:hAnsiTheme="minorEastAsia" w:cs="Arial"/>
          <w:b/>
          <w:color w:val="343434"/>
          <w:kern w:val="0"/>
          <w:sz w:val="28"/>
          <w:szCs w:val="28"/>
        </w:rPr>
        <w:t>&gt;，實施高級中等學校（含五專前3年）免學費（不含雜費、代收代付費/使用費、代辦費）方案，且</w:t>
      </w:r>
      <w:r w:rsidRPr="00F16269">
        <w:rPr>
          <w:rFonts w:asciiTheme="minorEastAsia" w:hAnsiTheme="minorEastAsia" w:cs="Arial"/>
          <w:b/>
          <w:color w:val="343434"/>
          <w:kern w:val="0"/>
          <w:sz w:val="28"/>
          <w:szCs w:val="28"/>
          <w:highlight w:val="cyan"/>
        </w:rPr>
        <w:t>自民國</w:t>
      </w:r>
      <w:r w:rsidRPr="00F16269">
        <w:rPr>
          <w:rFonts w:asciiTheme="minorEastAsia" w:hAnsiTheme="minorEastAsia" w:cs="Arial"/>
          <w:b/>
          <w:bCs/>
          <w:color w:val="FF0000"/>
          <w:kern w:val="0"/>
          <w:sz w:val="28"/>
          <w:szCs w:val="28"/>
          <w:highlight w:val="cyan"/>
        </w:rPr>
        <w:t>113年2月</w:t>
      </w:r>
      <w:r w:rsidRPr="00F16269">
        <w:rPr>
          <w:rFonts w:asciiTheme="minorEastAsia" w:hAnsiTheme="minorEastAsia" w:cs="Arial"/>
          <w:b/>
          <w:color w:val="343434"/>
          <w:kern w:val="0"/>
          <w:sz w:val="28"/>
          <w:szCs w:val="28"/>
          <w:highlight w:val="cyan"/>
        </w:rPr>
        <w:t>起，所有具有中華民國國籍的公私立高中職學生，均不必繳學費</w:t>
      </w:r>
      <w:r w:rsidRPr="00D877AB">
        <w:rPr>
          <w:rFonts w:asciiTheme="minorEastAsia" w:hAnsiTheme="minorEastAsia" w:cs="Arial"/>
          <w:b/>
          <w:color w:val="343434"/>
          <w:kern w:val="0"/>
          <w:sz w:val="28"/>
          <w:szCs w:val="28"/>
        </w:rPr>
        <w:t>，詳情請參閱&lt;</w:t>
      </w:r>
      <w:hyperlink r:id="rId7" w:tgtFrame="_blank" w:tooltip="[另開新視窗]高級中等學校全面免學費政策" w:history="1">
        <w:r w:rsidRPr="00D877AB">
          <w:rPr>
            <w:rFonts w:asciiTheme="minorEastAsia" w:hAnsiTheme="minorEastAsia" w:cs="Arial"/>
            <w:b/>
            <w:color w:val="002060"/>
            <w:kern w:val="0"/>
            <w:sz w:val="28"/>
            <w:szCs w:val="28"/>
            <w:u w:val="single"/>
          </w:rPr>
          <w:t>高級中等學校全面免學費政策</w:t>
        </w:r>
      </w:hyperlink>
      <w:r w:rsidRPr="00D877AB">
        <w:rPr>
          <w:rFonts w:asciiTheme="minorEastAsia" w:hAnsiTheme="minorEastAsia" w:cs="Arial"/>
          <w:b/>
          <w:color w:val="343434"/>
          <w:kern w:val="0"/>
          <w:sz w:val="28"/>
          <w:szCs w:val="28"/>
        </w:rPr>
        <w:t>&gt;。其他助學方案請參閱下表：</w:t>
      </w:r>
      <w:bookmarkStart w:id="0" w:name="_GoBack"/>
      <w:bookmarkEnd w:id="0"/>
    </w:p>
    <w:tbl>
      <w:tblPr>
        <w:tblW w:w="177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2"/>
        <w:gridCol w:w="3552"/>
        <w:gridCol w:w="2131"/>
        <w:gridCol w:w="8347"/>
        <w:gridCol w:w="1598"/>
      </w:tblGrid>
      <w:tr w:rsidR="00657E1D" w:rsidRPr="00657E1D" w:rsidTr="00657E1D">
        <w:trPr>
          <w:tblHeader/>
        </w:trPr>
        <w:tc>
          <w:tcPr>
            <w:tcW w:w="600" w:type="pct"/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657E1D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身分別</w:t>
            </w:r>
          </w:p>
        </w:tc>
        <w:tc>
          <w:tcPr>
            <w:tcW w:w="1000" w:type="pct"/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657E1D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每年申請時間</w:t>
            </w:r>
          </w:p>
        </w:tc>
        <w:tc>
          <w:tcPr>
            <w:tcW w:w="600" w:type="pct"/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657E1D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方案</w:t>
            </w:r>
          </w:p>
        </w:tc>
        <w:tc>
          <w:tcPr>
            <w:tcW w:w="2350" w:type="pct"/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657E1D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補助內容</w:t>
            </w:r>
          </w:p>
        </w:tc>
        <w:tc>
          <w:tcPr>
            <w:tcW w:w="450" w:type="pct"/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657E1D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去哪辦？</w:t>
            </w:r>
          </w:p>
        </w:tc>
      </w:tr>
      <w:tr w:rsidR="00657E1D" w:rsidRPr="00657E1D" w:rsidTr="00657E1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就讀建教合作教育班、實用技能學程、產業特殊需求類科之高中職學生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依各校規定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建教合作班學生補助、實用技能學程、產業特殊需求類科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3年學雜費全免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學校</w:t>
            </w:r>
          </w:p>
        </w:tc>
      </w:tr>
      <w:tr w:rsidR="00657E1D" w:rsidRPr="00657E1D" w:rsidTr="00657E1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就讀農業相關特定科別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每學年須於8月31日前完成農業職涯探索，高三生於7月31日前完成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Segoe UI Symbol" w:eastAsia="新細明體" w:hAnsi="Segoe UI Symbol" w:cs="Segoe UI Symbol"/>
                <w:kern w:val="0"/>
                <w:sz w:val="22"/>
              </w:rPr>
              <w:t>👉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  <w:hyperlink r:id="rId8" w:tgtFrame="_blank" w:tooltip="[另開新視窗]獎勵高級中等學校學生從農輔導方案" w:history="1">
              <w:r w:rsidRPr="00657E1D">
                <w:rPr>
                  <w:rFonts w:ascii="新細明體" w:eastAsia="新細明體" w:hAnsi="新細明體" w:cs="新細明體"/>
                  <w:color w:val="00679A"/>
                  <w:kern w:val="0"/>
                  <w:sz w:val="22"/>
                  <w:u w:val="single"/>
                </w:rPr>
                <w:t>獎勵高級中等學校學生從農輔導方案</w:t>
              </w:r>
            </w:hyperlink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1. 獎學金：發給新臺幣(以下同)</w:t>
            </w:r>
            <w:r w:rsidRPr="00657E1D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  <w:t>5,000元/學期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，最多</w:t>
            </w:r>
            <w:r w:rsidRPr="00657E1D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  <w:t>10,000元/學年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。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2. 職涯探索獎勵金：每學年最多發給</w:t>
            </w:r>
            <w:r w:rsidRPr="00657E1D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  <w:t>20,000元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學校</w:t>
            </w:r>
          </w:p>
        </w:tc>
      </w:tr>
      <w:tr w:rsidR="00657E1D" w:rsidRPr="00657E1D" w:rsidTr="00657E1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lastRenderedPageBreak/>
              <w:t>低收入戶學生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1. 教育部主管學校：約2月及9月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2. 各直轄市、縣(市)政府主管學校：依各該教育行政主管機關規定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Segoe UI Symbol" w:eastAsia="新細明體" w:hAnsi="Segoe UI Symbol" w:cs="Segoe UI Symbol"/>
                <w:kern w:val="0"/>
                <w:sz w:val="22"/>
              </w:rPr>
              <w:t>👉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  <w:hyperlink r:id="rId9" w:tgtFrame="_blank" w:tooltip="[另開新視窗]學雜費減免" w:history="1">
              <w:r w:rsidRPr="00657E1D">
                <w:rPr>
                  <w:rFonts w:ascii="新細明體" w:eastAsia="新細明體" w:hAnsi="新細明體" w:cs="新細明體"/>
                  <w:color w:val="00679A"/>
                  <w:kern w:val="0"/>
                  <w:sz w:val="22"/>
                  <w:u w:val="single"/>
                </w:rPr>
                <w:t>學雜費減免</w:t>
              </w:r>
            </w:hyperlink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減收全部學費、雜費、實習實驗費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學校、線上申請(</w:t>
            </w:r>
            <w:hyperlink r:id="rId10" w:tgtFrame="_blank" w:tooltip="[另開新視窗]教育部全國高級中等學校助學補助系統" w:history="1">
              <w:r w:rsidRPr="00657E1D">
                <w:rPr>
                  <w:rFonts w:ascii="新細明體" w:eastAsia="新細明體" w:hAnsi="新細明體" w:cs="新細明體"/>
                  <w:color w:val="00679A"/>
                  <w:kern w:val="0"/>
                  <w:sz w:val="22"/>
                  <w:u w:val="single"/>
                </w:rPr>
                <w:t>教育部全國高級中等學校助學補助系統</w:t>
              </w:r>
            </w:hyperlink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)</w:t>
            </w:r>
          </w:p>
        </w:tc>
      </w:tr>
      <w:tr w:rsidR="00657E1D" w:rsidRPr="00657E1D" w:rsidTr="00657E1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中低收入戶學生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1. 教育部主管學校：約2月及9月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2. 各直轄市、縣(市)政府主管學校：依各該教育行政主管機關規定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Segoe UI Symbol" w:eastAsia="新細明體" w:hAnsi="Segoe UI Symbol" w:cs="Segoe UI Symbol"/>
                <w:kern w:val="0"/>
                <w:sz w:val="22"/>
              </w:rPr>
              <w:t>👉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  <w:hyperlink r:id="rId11" w:tgtFrame="_blank" w:tooltip="[另開新視窗]學雜費減免" w:history="1">
              <w:r w:rsidRPr="00657E1D">
                <w:rPr>
                  <w:rFonts w:ascii="新細明體" w:eastAsia="新細明體" w:hAnsi="新細明體" w:cs="新細明體"/>
                  <w:color w:val="00679A"/>
                  <w:kern w:val="0"/>
                  <w:sz w:val="22"/>
                  <w:u w:val="single"/>
                </w:rPr>
                <w:t>學雜費減免</w:t>
              </w:r>
            </w:hyperlink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1. 符合免學費資格者：另減收60%雜費、實習實驗費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2. 不符合免學費資格者：減收60%學費、雜費、實習實驗費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學校、線上申請(</w:t>
            </w:r>
            <w:hyperlink r:id="rId12" w:tgtFrame="_blank" w:tooltip="[另開新視窗]教育部全國高級中等學校助學補助系統" w:history="1">
              <w:r w:rsidRPr="00657E1D">
                <w:rPr>
                  <w:rFonts w:ascii="新細明體" w:eastAsia="新細明體" w:hAnsi="新細明體" w:cs="新細明體"/>
                  <w:color w:val="00679A"/>
                  <w:kern w:val="0"/>
                  <w:sz w:val="22"/>
                  <w:u w:val="single"/>
                </w:rPr>
                <w:t>教育部全國高級中等學校助學補助系統</w:t>
              </w:r>
            </w:hyperlink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)</w:t>
            </w:r>
          </w:p>
        </w:tc>
      </w:tr>
      <w:tr w:rsidR="00657E1D" w:rsidRPr="00657E1D" w:rsidTr="00657E1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身心障礙人士子女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約2月及9月，依各校規定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Segoe UI Symbol" w:eastAsia="新細明體" w:hAnsi="Segoe UI Symbol" w:cs="Segoe UI Symbol"/>
                <w:kern w:val="0"/>
                <w:sz w:val="22"/>
              </w:rPr>
              <w:t>👉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  <w:hyperlink r:id="rId13" w:tgtFrame="_blank" w:tooltip="[另開新視窗]學雜費減免" w:history="1">
              <w:r w:rsidRPr="00657E1D">
                <w:rPr>
                  <w:rFonts w:ascii="新細明體" w:eastAsia="新細明體" w:hAnsi="新細明體" w:cs="新細明體"/>
                  <w:color w:val="00679A"/>
                  <w:kern w:val="0"/>
                  <w:sz w:val="22"/>
                  <w:u w:val="single"/>
                </w:rPr>
                <w:t>學雜費減免</w:t>
              </w:r>
            </w:hyperlink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1. 極重度/重度者：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減收全部學費、雜費、實習實驗費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</w:r>
            <w:r w:rsidRPr="00657E1D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2. 中度者：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(1) 符合免學費資格者，另減收70%雜費、實習實驗費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(2) 不符合免學費資格者，減收70％學費、雜費、實習實驗費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</w:r>
            <w:r w:rsidRPr="00657E1D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3. 輕度者：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(1) 符合免學費資格者，另減收40%雜費、實習實驗費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(2) 不符合免學費資格者，減收40％學費、雜費、實習實驗費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學校</w:t>
            </w:r>
          </w:p>
        </w:tc>
      </w:tr>
      <w:tr w:rsidR="00657E1D" w:rsidRPr="00657E1D" w:rsidTr="00657E1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身心障礙學生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約2月及9月，依各校規定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Segoe UI Symbol" w:eastAsia="新細明體" w:hAnsi="Segoe UI Symbol" w:cs="Segoe UI Symbol"/>
                <w:kern w:val="0"/>
                <w:sz w:val="22"/>
              </w:rPr>
              <w:t>👉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  <w:hyperlink r:id="rId14" w:tgtFrame="_blank" w:tooltip="[另開新視窗]學雜費減免" w:history="1">
              <w:r w:rsidRPr="00657E1D">
                <w:rPr>
                  <w:rFonts w:ascii="新細明體" w:eastAsia="新細明體" w:hAnsi="新細明體" w:cs="新細明體"/>
                  <w:color w:val="00679A"/>
                  <w:kern w:val="0"/>
                  <w:sz w:val="22"/>
                  <w:u w:val="single"/>
                </w:rPr>
                <w:t>學雜費減免</w:t>
              </w:r>
            </w:hyperlink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1.極重度/重度者：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減收全部學費、雜費、實習實驗費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</w:r>
            <w:r w:rsidRPr="00657E1D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2. 中度者：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(1) 符合免學費資格者，另減收70%雜費、實習實驗費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(2) 不符合免學費資格者，減收70％學費、雜費、實習實驗費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</w:r>
            <w:r w:rsidRPr="00657E1D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3. 輕度/持鑑定證明者：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(1) 符合免學費資格者，另減收40%雜費、實習實驗費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(2) 不符合免學費資格者，減收40％學費、雜費、實習實驗費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學校</w:t>
            </w:r>
          </w:p>
        </w:tc>
      </w:tr>
      <w:tr w:rsidR="00657E1D" w:rsidRPr="00657E1D" w:rsidTr="00657E1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原住民學生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約2月及9月，依各校規定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Segoe UI Symbol" w:eastAsia="新細明體" w:hAnsi="Segoe UI Symbol" w:cs="Segoe UI Symbol"/>
                <w:kern w:val="0"/>
                <w:sz w:val="22"/>
              </w:rPr>
              <w:t>👉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  <w:hyperlink r:id="rId15" w:tgtFrame="_blank" w:tooltip="[另開新視窗]學雜費減免" w:history="1">
              <w:r w:rsidRPr="00657E1D">
                <w:rPr>
                  <w:rFonts w:ascii="新細明體" w:eastAsia="新細明體" w:hAnsi="新細明體" w:cs="新細明體"/>
                  <w:color w:val="00679A"/>
                  <w:kern w:val="0"/>
                  <w:sz w:val="22"/>
                  <w:u w:val="single"/>
                </w:rPr>
                <w:t>學雜費減免</w:t>
              </w:r>
            </w:hyperlink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1. 公立學校：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(1) 補助助學金</w:t>
            </w:r>
            <w:r w:rsidRPr="00657E1D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  <w:t>11,000元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＋伙食費</w:t>
            </w:r>
            <w:r w:rsidRPr="00657E1D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  <w:t>10,500元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(2) 補助住宿費</w:t>
            </w:r>
            <w:r w:rsidRPr="00657E1D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  <w:t>3,500元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（補助實際住宿者）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</w:r>
            <w:r w:rsidRPr="00657E1D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2. 私立學校：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lastRenderedPageBreak/>
              <w:t>(1) 補助學費、雜費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(2) 補助住宿費</w:t>
            </w:r>
            <w:r w:rsidRPr="00657E1D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  <w:t>4,100元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（補助實際住宿者）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lastRenderedPageBreak/>
              <w:t>學校</w:t>
            </w:r>
          </w:p>
        </w:tc>
      </w:tr>
      <w:tr w:rsidR="00657E1D" w:rsidRPr="00657E1D" w:rsidTr="00657E1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lastRenderedPageBreak/>
              <w:t>特殊境遇家庭子女或孫子女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1. 教育部主管學校：約2月及9月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2. 各直轄市、縣(市)政府主管學校：依各該教育行政主管機關規定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Segoe UI Symbol" w:eastAsia="新細明體" w:hAnsi="Segoe UI Symbol" w:cs="Segoe UI Symbol"/>
                <w:kern w:val="0"/>
                <w:sz w:val="22"/>
              </w:rPr>
              <w:t>👉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  <w:hyperlink r:id="rId16" w:tgtFrame="_blank" w:tooltip="[另開新視窗]學雜費減免" w:history="1">
              <w:r w:rsidRPr="00657E1D">
                <w:rPr>
                  <w:rFonts w:ascii="新細明體" w:eastAsia="新細明體" w:hAnsi="新細明體" w:cs="新細明體"/>
                  <w:color w:val="00679A"/>
                  <w:kern w:val="0"/>
                  <w:sz w:val="22"/>
                  <w:u w:val="single"/>
                </w:rPr>
                <w:t>學雜費減免</w:t>
              </w:r>
            </w:hyperlink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1. 符合免學費資格者：另減收60%雜費、實習實驗費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2. 不符合免學費資格者：減收60%學費、雜費、實習實驗費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學校</w:t>
            </w:r>
          </w:p>
        </w:tc>
      </w:tr>
      <w:tr w:rsidR="00657E1D" w:rsidRPr="00657E1D" w:rsidTr="00657E1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經濟弱勢學生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約2月及9月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Segoe UI Symbol" w:eastAsia="新細明體" w:hAnsi="Segoe UI Symbol" w:cs="Segoe UI Symbol"/>
                <w:kern w:val="0"/>
                <w:sz w:val="22"/>
              </w:rPr>
              <w:t>👉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  <w:hyperlink r:id="rId17" w:tgtFrame="_blank" w:tooltip="[另開新視窗]學雜費減免" w:history="1">
              <w:r w:rsidRPr="00657E1D">
                <w:rPr>
                  <w:rFonts w:ascii="新細明體" w:eastAsia="新細明體" w:hAnsi="新細明體" w:cs="新細明體"/>
                  <w:color w:val="00679A"/>
                  <w:kern w:val="0"/>
                  <w:sz w:val="22"/>
                  <w:u w:val="single"/>
                </w:rPr>
                <w:t>學雜費減免</w:t>
              </w:r>
            </w:hyperlink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1. 公立學校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：每學期不得超過</w:t>
            </w:r>
            <w:r w:rsidRPr="00657E1D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  <w:t>5千元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</w:r>
            <w:r w:rsidRPr="00657E1D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2. 私立學校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：每學期不得超過</w:t>
            </w:r>
            <w:r w:rsidRPr="00657E1D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  <w:t>2萬元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學校</w:t>
            </w:r>
          </w:p>
        </w:tc>
      </w:tr>
      <w:tr w:rsidR="00657E1D" w:rsidRPr="00657E1D" w:rsidTr="00657E1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軍公教遺族、傷殘榮軍子女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約2月及9月，依各校規定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Segoe UI Symbol" w:eastAsia="新細明體" w:hAnsi="Segoe UI Symbol" w:cs="Segoe UI Symbol"/>
                <w:kern w:val="0"/>
                <w:sz w:val="22"/>
              </w:rPr>
              <w:t>👉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  <w:hyperlink r:id="rId18" w:tgtFrame="_blank" w:tooltip="[另開新視窗]學雜費減免" w:history="1">
              <w:r w:rsidRPr="00657E1D">
                <w:rPr>
                  <w:rFonts w:ascii="新細明體" w:eastAsia="新細明體" w:hAnsi="新細明體" w:cs="新細明體"/>
                  <w:color w:val="00679A"/>
                  <w:kern w:val="0"/>
                  <w:sz w:val="22"/>
                  <w:u w:val="single"/>
                </w:rPr>
                <w:t>學雜費減免</w:t>
              </w:r>
            </w:hyperlink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依</w:t>
            </w:r>
            <w:hyperlink r:id="rId19" w:tgtFrame="_blank" w:tooltip="[另開新視窗]&lt;相關基準&gt;" w:history="1">
              <w:r w:rsidRPr="00657E1D">
                <w:rPr>
                  <w:rFonts w:ascii="新細明體" w:eastAsia="新細明體" w:hAnsi="新細明體" w:cs="新細明體"/>
                  <w:color w:val="00679A"/>
                  <w:kern w:val="0"/>
                  <w:sz w:val="22"/>
                  <w:u w:val="single"/>
                </w:rPr>
                <w:t>&lt;相關基準&gt;</w:t>
              </w:r>
            </w:hyperlink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給予全公費、半公費或減免學雜費之優待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學校</w:t>
            </w:r>
          </w:p>
        </w:tc>
      </w:tr>
      <w:tr w:rsidR="00657E1D" w:rsidRPr="00657E1D" w:rsidTr="00657E1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現役軍人子女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約2月及9月，依各校規定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Segoe UI Symbol" w:eastAsia="新細明體" w:hAnsi="Segoe UI Symbol" w:cs="Segoe UI Symbol"/>
                <w:kern w:val="0"/>
                <w:sz w:val="22"/>
              </w:rPr>
              <w:t>👉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  <w:hyperlink r:id="rId20" w:tgtFrame="_blank" w:tooltip="[另開新視窗]學雜費減免" w:history="1">
              <w:r w:rsidRPr="00657E1D">
                <w:rPr>
                  <w:rFonts w:ascii="新細明體" w:eastAsia="新細明體" w:hAnsi="新細明體" w:cs="新細明體"/>
                  <w:color w:val="00679A"/>
                  <w:kern w:val="0"/>
                  <w:sz w:val="22"/>
                  <w:u w:val="single"/>
                </w:rPr>
                <w:t>學雜費減免</w:t>
              </w:r>
            </w:hyperlink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減收學費30%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學校</w:t>
            </w:r>
          </w:p>
        </w:tc>
      </w:tr>
      <w:tr w:rsidR="00657E1D" w:rsidRPr="00657E1D" w:rsidTr="00657E1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退休俸人員(中校含以下)子女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上學期於10月25日前、下學期於4月10日前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Segoe UI Symbol" w:eastAsia="新細明體" w:hAnsi="Segoe UI Symbol" w:cs="Segoe UI Symbol"/>
                <w:kern w:val="0"/>
                <w:sz w:val="22"/>
              </w:rPr>
              <w:t>👉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  <w:hyperlink r:id="rId21" w:tgtFrame="_blank" w:tooltip="[另開新視窗]退休俸人員子女教育補助" w:history="1">
              <w:r w:rsidRPr="00657E1D">
                <w:rPr>
                  <w:rFonts w:ascii="新細明體" w:eastAsia="新細明體" w:hAnsi="新細明體" w:cs="新細明體"/>
                  <w:color w:val="00679A"/>
                  <w:kern w:val="0"/>
                  <w:sz w:val="22"/>
                  <w:u w:val="single"/>
                </w:rPr>
                <w:t>退休俸人員子女教育補助</w:t>
              </w:r>
            </w:hyperlink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</w:r>
            <w:r w:rsidRPr="00657E1D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  <w:t>*已享有學雜費減免者，不得請領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1. </w:t>
            </w:r>
            <w:r w:rsidRPr="00657E1D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高中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(1) 公立學校：</w:t>
            </w:r>
            <w:r w:rsidRPr="00657E1D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  <w:t>3,800元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(2) 私立學校：</w:t>
            </w:r>
            <w:r w:rsidRPr="00657E1D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  <w:t>13,500元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2. </w:t>
            </w:r>
            <w:r w:rsidRPr="00657E1D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高職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(1) 公立學校：</w:t>
            </w:r>
            <w:r w:rsidRPr="00657E1D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  <w:t>3,200元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(2) 私立學校：</w:t>
            </w:r>
            <w:r w:rsidRPr="00657E1D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  <w:t>18,900元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(3) 實用技能班：</w:t>
            </w:r>
            <w:r w:rsidRPr="00657E1D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  <w:t>1,500元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各地榮民服務處</w:t>
            </w:r>
          </w:p>
        </w:tc>
      </w:tr>
      <w:tr w:rsidR="00657E1D" w:rsidRPr="00657E1D" w:rsidTr="00657E1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農/漁民子女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3月1日至31日，及9月16日至10月15日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Segoe UI Symbol" w:eastAsia="新細明體" w:hAnsi="Segoe UI Symbol" w:cs="Segoe UI Symbol"/>
                <w:kern w:val="0"/>
                <w:sz w:val="22"/>
              </w:rPr>
              <w:t>👉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  <w:hyperlink r:id="rId22" w:tgtFrame="_blank" w:tooltip="[另開新視窗]農漁民子女助學金" w:history="1">
              <w:r w:rsidRPr="00657E1D">
                <w:rPr>
                  <w:rFonts w:ascii="新細明體" w:eastAsia="新細明體" w:hAnsi="新細明體" w:cs="新細明體"/>
                  <w:color w:val="00679A"/>
                  <w:kern w:val="0"/>
                  <w:sz w:val="22"/>
                  <w:u w:val="single"/>
                </w:rPr>
                <w:t>農漁民子女助學金</w:t>
              </w:r>
            </w:hyperlink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</w:r>
            <w:r w:rsidRPr="00657E1D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  <w:t>*已享有學雜費減免者，不得請領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1. 公立學校 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：</w:t>
            </w:r>
            <w:r w:rsidRPr="00657E1D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  <w:t>4,000元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</w:r>
            <w:r w:rsidRPr="00657E1D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2. 私立學校：</w:t>
            </w:r>
            <w:r w:rsidRPr="00657E1D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  <w:t>6,500元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戶籍所在地之農/漁會</w:t>
            </w:r>
          </w:p>
        </w:tc>
      </w:tr>
      <w:tr w:rsidR="00657E1D" w:rsidRPr="00657E1D" w:rsidTr="00657E1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失業勞工子女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2-3月中及9月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Segoe UI Symbol" w:eastAsia="新細明體" w:hAnsi="Segoe UI Symbol" w:cs="Segoe UI Symbol"/>
                <w:kern w:val="0"/>
                <w:sz w:val="22"/>
              </w:rPr>
              <w:t>👉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  <w:hyperlink r:id="rId23" w:tgtFrame="_blank" w:tooltip="[另開新視窗]失業勞工子女就學補助" w:history="1">
              <w:r w:rsidRPr="00657E1D">
                <w:rPr>
                  <w:rFonts w:ascii="新細明體" w:eastAsia="新細明體" w:hAnsi="新細明體" w:cs="新細明體"/>
                  <w:color w:val="00679A"/>
                  <w:kern w:val="0"/>
                  <w:sz w:val="22"/>
                  <w:u w:val="single"/>
                </w:rPr>
                <w:t>失業勞工子女就學補助</w:t>
              </w:r>
            </w:hyperlink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</w:r>
            <w:r w:rsidRPr="00657E1D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  <w:t>*已享有學雜費減免者，不得請領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1. 公立學校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：</w:t>
            </w:r>
            <w:r w:rsidRPr="00657E1D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  <w:t>4,000元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</w:r>
            <w:r w:rsidRPr="00657E1D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2. 私立學校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：</w:t>
            </w:r>
            <w:r w:rsidRPr="00657E1D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  <w:t>6,000元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1. 請郵寄資料至勞動部就學補助受理小組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2. </w:t>
            </w:r>
            <w:hyperlink r:id="rId24" w:tgtFrame="_blank" w:tooltip="[另開新視窗]線上申請系統" w:history="1">
              <w:r w:rsidRPr="00657E1D">
                <w:rPr>
                  <w:rFonts w:ascii="新細明體" w:eastAsia="新細明體" w:hAnsi="新細明體" w:cs="新細明體"/>
                  <w:color w:val="00679A"/>
                  <w:kern w:val="0"/>
                  <w:sz w:val="22"/>
                  <w:u w:val="single"/>
                </w:rPr>
                <w:t>線上申請系統</w:t>
              </w:r>
            </w:hyperlink>
          </w:p>
        </w:tc>
      </w:tr>
      <w:tr w:rsidR="00657E1D" w:rsidRPr="00657E1D" w:rsidTr="00657E1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計程車駕駛及其子女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每年9月15日至10月15日止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Segoe UI Symbol" w:eastAsia="新細明體" w:hAnsi="Segoe UI Symbol" w:cs="Segoe UI Symbol"/>
                <w:kern w:val="0"/>
                <w:sz w:val="22"/>
              </w:rPr>
              <w:t>👉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  <w:hyperlink r:id="rId25" w:tgtFrame="_blank" w:tooltip="[另開新視窗]計程車駕駛及子女獎學金" w:history="1">
              <w:r w:rsidRPr="00657E1D">
                <w:rPr>
                  <w:rFonts w:ascii="新細明體" w:eastAsia="新細明體" w:hAnsi="新細明體" w:cs="新細明體"/>
                  <w:color w:val="00679A"/>
                  <w:kern w:val="0"/>
                  <w:sz w:val="22"/>
                  <w:u w:val="single"/>
                </w:rPr>
                <w:t>計程車駕駛及子女獎學金</w:t>
              </w:r>
            </w:hyperlink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直轄市以外區域獎勵金</w:t>
            </w:r>
            <w:r w:rsidRPr="00657E1D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  <w:t>4,000元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，直轄市區域則依地方政府規定為準。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直轄市政府交通局/公共運輸處、各區監理所(站)</w:t>
            </w:r>
          </w:p>
        </w:tc>
      </w:tr>
      <w:tr w:rsidR="00657E1D" w:rsidRPr="00657E1D" w:rsidTr="00657E1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lastRenderedPageBreak/>
              <w:t>新住民及其子女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每年2月-3月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Segoe UI Symbol" w:eastAsia="新細明體" w:hAnsi="Segoe UI Symbol" w:cs="Segoe UI Symbol"/>
                <w:kern w:val="0"/>
                <w:sz w:val="22"/>
              </w:rPr>
              <w:t>👉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  <w:hyperlink r:id="rId26" w:tgtFrame="_blank" w:tooltip="[另開新視窗]新住民及其子女培力與獎助(勵)學金計畫" w:history="1">
              <w:r w:rsidRPr="00657E1D">
                <w:rPr>
                  <w:rFonts w:ascii="新細明體" w:eastAsia="新細明體" w:hAnsi="新細明體" w:cs="新細明體"/>
                  <w:color w:val="00679A"/>
                  <w:kern w:val="0"/>
                  <w:sz w:val="22"/>
                  <w:u w:val="single"/>
                </w:rPr>
                <w:t>新住民及其子女培力與獎助(勵)學金計畫</w:t>
              </w:r>
            </w:hyperlink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1. 新住民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：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(1) 優秀獎學金：</w:t>
            </w:r>
            <w:r w:rsidRPr="00657E1D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  <w:t>8,000元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(2) 清寒助學金：</w:t>
            </w:r>
            <w:r w:rsidRPr="00657E1D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  <w:t>8,000元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(3) 證照獎勵金：</w:t>
            </w:r>
            <w:r w:rsidRPr="00657E1D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  <w:t>3,000~50,000元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</w:r>
            <w:r w:rsidRPr="00657E1D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2. 新住民子女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：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(1) 特殊才能獎勵金：</w:t>
            </w:r>
            <w:r w:rsidRPr="00657E1D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  <w:t>5,000~10,000元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(2) 總統教育獎勵金：</w:t>
            </w:r>
            <w:r w:rsidRPr="00657E1D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  <w:t>15,000元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(3) 優秀獎學金：</w:t>
            </w:r>
            <w:r w:rsidRPr="00657E1D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  <w:t>7,000元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(4) 清寒助學金：</w:t>
            </w:r>
            <w:r w:rsidRPr="00657E1D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  <w:t>8,000元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1D" w:rsidRPr="00657E1D" w:rsidRDefault="00657E1D" w:rsidP="00657E1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1.學校</w:t>
            </w:r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2.</w:t>
            </w:r>
            <w:hyperlink r:id="rId27" w:tgtFrame="_blank" w:tooltip="[另開新視窗]線上申請" w:history="1">
              <w:r w:rsidRPr="00657E1D">
                <w:rPr>
                  <w:rFonts w:ascii="新細明體" w:eastAsia="新細明體" w:hAnsi="新細明體" w:cs="新細明體"/>
                  <w:color w:val="00679A"/>
                  <w:kern w:val="0"/>
                  <w:sz w:val="22"/>
                  <w:u w:val="single"/>
                </w:rPr>
                <w:t>線上申請</w:t>
              </w:r>
            </w:hyperlink>
            <w:r w:rsidRPr="00657E1D">
              <w:rPr>
                <w:rFonts w:ascii="新細明體" w:eastAsia="新細明體" w:hAnsi="新細明體" w:cs="新細明體"/>
                <w:kern w:val="0"/>
                <w:sz w:val="22"/>
              </w:rPr>
              <w:t>(限證照獎勵金)</w:t>
            </w:r>
          </w:p>
        </w:tc>
      </w:tr>
    </w:tbl>
    <w:p w:rsidR="00657E1D" w:rsidRPr="00657E1D" w:rsidRDefault="00657E1D" w:rsidP="00657E1D">
      <w:pPr>
        <w:widowControl/>
        <w:rPr>
          <w:rFonts w:ascii="Arial" w:eastAsia="新細明體" w:hAnsi="Arial" w:cs="Arial"/>
          <w:color w:val="343434"/>
          <w:kern w:val="0"/>
          <w:sz w:val="26"/>
          <w:szCs w:val="26"/>
        </w:rPr>
      </w:pPr>
      <w:r w:rsidRPr="00657E1D">
        <w:rPr>
          <w:rFonts w:ascii="Arial" w:eastAsia="新細明體" w:hAnsi="Arial" w:cs="Arial"/>
          <w:color w:val="343434"/>
          <w:kern w:val="0"/>
          <w:sz w:val="26"/>
          <w:szCs w:val="26"/>
        </w:rPr>
        <w:t> </w:t>
      </w:r>
    </w:p>
    <w:p w:rsidR="00657E1D" w:rsidRPr="00657E1D" w:rsidRDefault="00657E1D" w:rsidP="00657E1D">
      <w:pPr>
        <w:widowControl/>
        <w:rPr>
          <w:rFonts w:ascii="Arial" w:eastAsia="新細明體" w:hAnsi="Arial" w:cs="Arial"/>
          <w:color w:val="343434"/>
          <w:kern w:val="0"/>
          <w:sz w:val="26"/>
          <w:szCs w:val="26"/>
        </w:rPr>
      </w:pPr>
      <w:r w:rsidRPr="00657E1D">
        <w:rPr>
          <w:rFonts w:ascii="Arial" w:eastAsia="新細明體" w:hAnsi="Arial" w:cs="Arial"/>
          <w:color w:val="343434"/>
          <w:kern w:val="0"/>
          <w:sz w:val="26"/>
          <w:szCs w:val="26"/>
        </w:rPr>
        <w:t> </w:t>
      </w:r>
    </w:p>
    <w:p w:rsidR="00476F31" w:rsidRPr="00657E1D" w:rsidRDefault="00476F31"/>
    <w:p w:rsidR="00657E1D" w:rsidRDefault="00657E1D"/>
    <w:p w:rsidR="00657E1D" w:rsidRDefault="00657E1D"/>
    <w:p w:rsidR="00657E1D" w:rsidRDefault="00657E1D"/>
    <w:p w:rsidR="00657E1D" w:rsidRDefault="00657E1D"/>
    <w:sectPr w:rsidR="00657E1D" w:rsidSect="0060275E">
      <w:pgSz w:w="16838" w:h="11906" w:orient="landscape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443" w:rsidRDefault="000D1443" w:rsidP="0060275E">
      <w:r>
        <w:separator/>
      </w:r>
    </w:p>
  </w:endnote>
  <w:endnote w:type="continuationSeparator" w:id="0">
    <w:p w:rsidR="000D1443" w:rsidRDefault="000D1443" w:rsidP="0060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443" w:rsidRDefault="000D1443" w:rsidP="0060275E">
      <w:r>
        <w:separator/>
      </w:r>
    </w:p>
  </w:footnote>
  <w:footnote w:type="continuationSeparator" w:id="0">
    <w:p w:rsidR="000D1443" w:rsidRDefault="000D1443" w:rsidP="00602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5F"/>
    <w:rsid w:val="000D1443"/>
    <w:rsid w:val="00465B64"/>
    <w:rsid w:val="00476F31"/>
    <w:rsid w:val="005A7C4D"/>
    <w:rsid w:val="0060275E"/>
    <w:rsid w:val="00657E1D"/>
    <w:rsid w:val="008F5D5F"/>
    <w:rsid w:val="00D877AB"/>
    <w:rsid w:val="00F1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09241"/>
  <w15:chartTrackingRefBased/>
  <w15:docId w15:val="{2DFA0C4D-AA13-400E-8195-CA47B7F9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27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2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27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2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8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7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66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2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77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5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22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15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35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a.gov.tw/theme_data.php?theme=news&amp;sub_theme=agri&amp;id=9060" TargetMode="External"/><Relationship Id="rId13" Type="http://schemas.openxmlformats.org/officeDocument/2006/relationships/hyperlink" Target="https://www.gov.tw/News3_Content.aspx?n=2&amp;s=393138&amp;lep=13" TargetMode="External"/><Relationship Id="rId18" Type="http://schemas.openxmlformats.org/officeDocument/2006/relationships/hyperlink" Target="https://www.gov.tw/News3_Content.aspx?n=2&amp;s=393138&amp;lep=13" TargetMode="External"/><Relationship Id="rId26" Type="http://schemas.openxmlformats.org/officeDocument/2006/relationships/hyperlink" Target="https://www.immigration.gov.tw/5385/7445/7451/7457/7493/7505/?Page=1&amp;PageSize=20&amp;type=&amp;alias=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vac.gov.tw/cp-3262-106908-1.html" TargetMode="External"/><Relationship Id="rId7" Type="http://schemas.openxmlformats.org/officeDocument/2006/relationships/hyperlink" Target="https://www.k12ea.gov.tw/Tw/Unique/FAQDetail?cate1_id=C0C06A62-A856-48BB-A410-9E9C361BE503&amp;Keywords=&amp;filter=C49CFCC1-11D8-49BD-AFB8-95856E82E58D&amp;page=0" TargetMode="External"/><Relationship Id="rId12" Type="http://schemas.openxmlformats.org/officeDocument/2006/relationships/hyperlink" Target="https://svhs.ncnu.edu.tw/" TargetMode="External"/><Relationship Id="rId17" Type="http://schemas.openxmlformats.org/officeDocument/2006/relationships/hyperlink" Target="https://www.gov.tw/News3_Content.aspx?n=2&amp;s=393138&amp;lep=13" TargetMode="External"/><Relationship Id="rId25" Type="http://schemas.openxmlformats.org/officeDocument/2006/relationships/hyperlink" Target="https://www.gov.tw/News3_Content.aspx?n=2&amp;s=380340&amp;lep=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v.tw/News3_Content.aspx?n=2&amp;s=393138&amp;lep=13" TargetMode="External"/><Relationship Id="rId20" Type="http://schemas.openxmlformats.org/officeDocument/2006/relationships/hyperlink" Target="https://www.gov.tw/News3_Content.aspx?n=2&amp;s=393138&amp;lep=13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hs.k12ea.gov.tw/site/12basic/category?root=40&amp;cid=16605&amp;oid=90267" TargetMode="External"/><Relationship Id="rId11" Type="http://schemas.openxmlformats.org/officeDocument/2006/relationships/hyperlink" Target="https://www.gov.tw/News3_Content.aspx?n=2&amp;s=393138&amp;lep=13" TargetMode="External"/><Relationship Id="rId24" Type="http://schemas.openxmlformats.org/officeDocument/2006/relationships/hyperlink" Target="https://uwes.mol.gov.tw/login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gov.tw/News3_Content.aspx?n=2&amp;s=393138&amp;lep=13" TargetMode="External"/><Relationship Id="rId23" Type="http://schemas.openxmlformats.org/officeDocument/2006/relationships/hyperlink" Target="https://www.mol.gov.tw/1607/28162/28540/28582/66175/pos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vhs.ncnu.edu.tw/" TargetMode="External"/><Relationship Id="rId19" Type="http://schemas.openxmlformats.org/officeDocument/2006/relationships/hyperlink" Target="https://edu.law.moe.gov.tw/LawContent.aspx?id=GL00054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v.tw/News3_Content.aspx?n=2&amp;s=393138&amp;lep=13" TargetMode="External"/><Relationship Id="rId14" Type="http://schemas.openxmlformats.org/officeDocument/2006/relationships/hyperlink" Target="https://www.gov.tw/News3_Content.aspx?n=2&amp;s=393138&amp;lep=13" TargetMode="External"/><Relationship Id="rId22" Type="http://schemas.openxmlformats.org/officeDocument/2006/relationships/hyperlink" Target="https://www.moa.gov.tw/ws.php?id=2508952" TargetMode="External"/><Relationship Id="rId27" Type="http://schemas.openxmlformats.org/officeDocument/2006/relationships/hyperlink" Target="https://sp.immigration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2024-08-26T08:19:00Z</dcterms:created>
  <dcterms:modified xsi:type="dcterms:W3CDTF">2024-08-26T08:49:00Z</dcterms:modified>
</cp:coreProperties>
</file>